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239A8">
      <w:pPr>
        <w:jc w:val="left"/>
        <w:rPr>
          <w:rFonts w:asciiTheme="minorEastAsia" w:hAnsiTheme="minorEastAsia"/>
          <w:b/>
          <w:sz w:val="32"/>
          <w:szCs w:val="32"/>
        </w:rPr>
      </w:pPr>
      <w:bookmarkStart w:id="0" w:name="_GoBack"/>
      <w:bookmarkEnd w:id="0"/>
      <w:r>
        <w:rPr>
          <w:rFonts w:hint="eastAsia" w:asciiTheme="minorEastAsia" w:hAnsiTheme="minorEastAsia"/>
          <w:b/>
          <w:sz w:val="32"/>
          <w:szCs w:val="32"/>
        </w:rPr>
        <w:t>附件一</w:t>
      </w:r>
    </w:p>
    <w:p w14:paraId="4F508CA5">
      <w:pPr>
        <w:ind w:firstLine="3534" w:firstLineChars="800"/>
        <w:jc w:val="left"/>
        <w:rPr>
          <w:rFonts w:ascii="仿宋" w:hAnsi="仿宋" w:eastAsia="仿宋" w:cs="仿宋"/>
          <w:sz w:val="30"/>
          <w:szCs w:val="30"/>
        </w:rPr>
      </w:pPr>
      <w:r>
        <w:rPr>
          <w:rFonts w:hint="eastAsia" w:ascii="方正小标宋简体" w:hAnsi="方正小标宋简体" w:eastAsia="方正小标宋简体" w:cs="方正小标宋简体"/>
          <w:b/>
          <w:sz w:val="44"/>
          <w:szCs w:val="44"/>
        </w:rPr>
        <w:t>报 价 函</w:t>
      </w:r>
    </w:p>
    <w:p w14:paraId="766E8E94">
      <w:pPr>
        <w:jc w:val="left"/>
        <w:rPr>
          <w:rFonts w:ascii="仿宋" w:hAnsi="仿宋" w:eastAsia="仿宋" w:cs="仿宋"/>
          <w:sz w:val="30"/>
          <w:szCs w:val="30"/>
        </w:rPr>
      </w:pPr>
    </w:p>
    <w:p w14:paraId="7FFA506C">
      <w:pPr>
        <w:jc w:val="left"/>
        <w:rPr>
          <w:rFonts w:ascii="仿宋" w:hAnsi="仿宋" w:eastAsia="仿宋" w:cs="仿宋"/>
          <w:sz w:val="30"/>
          <w:szCs w:val="30"/>
        </w:rPr>
      </w:pPr>
      <w:r>
        <w:rPr>
          <w:rFonts w:hint="eastAsia" w:ascii="仿宋" w:hAnsi="仿宋" w:eastAsia="仿宋" w:cs="仿宋"/>
          <w:sz w:val="30"/>
          <w:szCs w:val="30"/>
        </w:rPr>
        <w:t>南宁绿港建设投资集团有限公司：</w:t>
      </w:r>
    </w:p>
    <w:p w14:paraId="776717F7">
      <w:pPr>
        <w:ind w:firstLine="600" w:firstLineChars="200"/>
        <w:jc w:val="left"/>
        <w:rPr>
          <w:rFonts w:ascii="仿宋" w:hAnsi="仿宋" w:eastAsia="仿宋" w:cs="仿宋"/>
          <w:sz w:val="30"/>
          <w:szCs w:val="30"/>
          <w:u w:val="single"/>
        </w:rPr>
      </w:pPr>
      <w:r>
        <w:rPr>
          <w:rFonts w:hint="eastAsia" w:ascii="仿宋" w:hAnsi="仿宋" w:eastAsia="仿宋" w:cs="仿宋"/>
          <w:sz w:val="30"/>
          <w:szCs w:val="30"/>
        </w:rPr>
        <w:t>我公司已经认真审阅</w:t>
      </w:r>
      <w:r>
        <w:rPr>
          <w:rFonts w:hint="eastAsia" w:ascii="仿宋" w:hAnsi="仿宋" w:eastAsia="仿宋" w:cs="仿宋"/>
          <w:b/>
          <w:bCs/>
          <w:sz w:val="30"/>
          <w:szCs w:val="30"/>
          <w:u w:val="single"/>
        </w:rPr>
        <w:t>南宁经济技术开发区公办示范性养老院项目未开发地块现场场地清理、外围围墙及外围道路完善工程</w:t>
      </w:r>
      <w:r>
        <w:rPr>
          <w:rFonts w:hint="eastAsia" w:ascii="仿宋" w:hAnsi="仿宋" w:eastAsia="仿宋" w:cs="仿宋"/>
          <w:b/>
          <w:bCs/>
          <w:sz w:val="30"/>
          <w:szCs w:val="30"/>
          <w:u w:val="single"/>
          <w:lang w:val="en-US" w:eastAsia="zh-CN"/>
        </w:rPr>
        <w:t>施工图设计文件审查</w:t>
      </w:r>
      <w:r>
        <w:rPr>
          <w:rFonts w:hint="eastAsia" w:ascii="仿宋" w:hAnsi="仿宋" w:eastAsia="仿宋" w:cs="仿宋"/>
          <w:sz w:val="30"/>
          <w:szCs w:val="30"/>
        </w:rPr>
        <w:t>询价函，并已经知晓现场情况及要求</w:t>
      </w:r>
      <w:r>
        <w:rPr>
          <w:rFonts w:hint="eastAsia" w:ascii="仿宋" w:hAnsi="仿宋" w:eastAsia="仿宋" w:cs="仿宋"/>
          <w:sz w:val="30"/>
          <w:szCs w:val="30"/>
          <w:lang w:val="en-US" w:eastAsia="zh-CN"/>
        </w:rPr>
        <w:t>审查的工作内容</w:t>
      </w:r>
      <w:r>
        <w:rPr>
          <w:rFonts w:hint="eastAsia" w:ascii="仿宋" w:hAnsi="仿宋" w:eastAsia="仿宋" w:cs="仿宋"/>
          <w:sz w:val="30"/>
          <w:szCs w:val="30"/>
        </w:rPr>
        <w:t>，经研究，我公司本工程</w:t>
      </w:r>
      <w:r>
        <w:rPr>
          <w:rFonts w:hint="eastAsia" w:ascii="仿宋" w:hAnsi="仿宋" w:eastAsia="仿宋" w:cs="仿宋"/>
          <w:sz w:val="30"/>
          <w:szCs w:val="30"/>
          <w:lang w:val="en-US" w:eastAsia="zh-CN"/>
        </w:rPr>
        <w:t>施工图设计文件审查服务费用为：人民币</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（有效</w:t>
      </w:r>
      <w:r>
        <w:rPr>
          <w:rFonts w:hint="eastAsia" w:ascii="仿宋" w:hAnsi="仿宋" w:eastAsia="仿宋" w:cs="仿宋"/>
          <w:sz w:val="30"/>
          <w:szCs w:val="30"/>
          <w:u w:val="single"/>
          <w:lang w:val="en-US" w:eastAsia="zh-CN"/>
        </w:rPr>
        <w:t>报价</w:t>
      </w:r>
      <w:r>
        <w:rPr>
          <w:rFonts w:hint="eastAsia" w:ascii="仿宋" w:hAnsi="仿宋" w:eastAsia="仿宋" w:cs="仿宋"/>
          <w:color w:val="auto"/>
          <w:sz w:val="30"/>
          <w:szCs w:val="30"/>
          <w:highlight w:val="white"/>
          <w:u w:val="single"/>
        </w:rPr>
        <w:t>≤</w:t>
      </w:r>
      <w:r>
        <w:rPr>
          <w:rFonts w:hint="eastAsia" w:ascii="仿宋" w:hAnsi="仿宋" w:eastAsia="仿宋" w:cs="仿宋"/>
          <w:color w:val="auto"/>
          <w:sz w:val="30"/>
          <w:szCs w:val="30"/>
          <w:highlight w:val="white"/>
          <w:u w:val="single"/>
          <w:lang w:val="en-US" w:eastAsia="zh-CN"/>
        </w:rPr>
        <w:t>3000元</w:t>
      </w:r>
      <w:r>
        <w:rPr>
          <w:rFonts w:hint="eastAsia" w:ascii="仿宋" w:hAnsi="仿宋" w:eastAsia="仿宋" w:cs="仿宋"/>
          <w:sz w:val="30"/>
          <w:szCs w:val="30"/>
          <w:u w:val="single"/>
        </w:rPr>
        <w:t>）</w:t>
      </w:r>
    </w:p>
    <w:p w14:paraId="10F9EBC6">
      <w:pPr>
        <w:ind w:firstLine="600" w:firstLineChars="200"/>
        <w:jc w:val="left"/>
        <w:rPr>
          <w:rFonts w:ascii="仿宋" w:hAnsi="仿宋" w:eastAsia="仿宋" w:cs="仿宋"/>
          <w:sz w:val="30"/>
          <w:szCs w:val="30"/>
        </w:rPr>
      </w:pPr>
      <w:r>
        <w:rPr>
          <w:rFonts w:hint="eastAsia" w:ascii="仿宋" w:hAnsi="仿宋" w:eastAsia="仿宋" w:cs="仿宋"/>
          <w:sz w:val="30"/>
          <w:szCs w:val="30"/>
        </w:rPr>
        <w:t>同时，我公司作出以下承诺：</w:t>
      </w:r>
    </w:p>
    <w:p w14:paraId="6951C7CD">
      <w:pPr>
        <w:ind w:firstLine="600" w:firstLineChars="200"/>
        <w:rPr>
          <w:rFonts w:ascii="仿宋" w:hAnsi="仿宋" w:eastAsia="仿宋" w:cs="仿宋"/>
          <w:sz w:val="30"/>
          <w:szCs w:val="30"/>
        </w:rPr>
      </w:pPr>
      <w:r>
        <w:rPr>
          <w:rFonts w:hint="eastAsia" w:ascii="仿宋" w:hAnsi="仿宋" w:eastAsia="仿宋" w:cs="仿宋"/>
          <w:sz w:val="30"/>
          <w:szCs w:val="30"/>
        </w:rPr>
        <w:t>1.我方承诺按此报价承接</w:t>
      </w:r>
      <w:r>
        <w:rPr>
          <w:rFonts w:hint="eastAsia" w:ascii="仿宋" w:hAnsi="仿宋" w:eastAsia="仿宋" w:cs="仿宋"/>
          <w:b/>
          <w:bCs/>
          <w:sz w:val="30"/>
          <w:szCs w:val="30"/>
          <w:u w:val="single"/>
        </w:rPr>
        <w:t>南宁经济技术开发区公办示范性养老院项目未开发地块现场场地清理、外围围墙及外围道路完善工程</w:t>
      </w:r>
      <w:r>
        <w:rPr>
          <w:rFonts w:hint="eastAsia" w:ascii="仿宋" w:hAnsi="仿宋" w:eastAsia="仿宋" w:cs="仿宋"/>
          <w:b/>
          <w:bCs/>
          <w:sz w:val="30"/>
          <w:szCs w:val="30"/>
          <w:u w:val="single"/>
          <w:lang w:val="en-US" w:eastAsia="zh-CN"/>
        </w:rPr>
        <w:t>施工图设计文件审查</w:t>
      </w:r>
      <w:r>
        <w:rPr>
          <w:rFonts w:hint="eastAsia" w:ascii="仿宋" w:hAnsi="仿宋" w:eastAsia="仿宋" w:cs="仿宋"/>
          <w:b w:val="0"/>
          <w:bCs w:val="0"/>
          <w:sz w:val="30"/>
          <w:szCs w:val="30"/>
          <w:u w:val="none"/>
          <w:lang w:val="en-US" w:eastAsia="zh-CN"/>
        </w:rPr>
        <w:t>的全部工作。</w:t>
      </w:r>
    </w:p>
    <w:p w14:paraId="2EF22EB3">
      <w:pPr>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.我方的</w:t>
      </w:r>
      <w:r>
        <w:rPr>
          <w:rFonts w:hint="eastAsia" w:ascii="仿宋" w:hAnsi="仿宋" w:eastAsia="仿宋" w:cs="仿宋"/>
          <w:sz w:val="30"/>
          <w:szCs w:val="30"/>
          <w:highlight w:val="white"/>
        </w:rPr>
        <w:t>报价</w:t>
      </w:r>
      <w:r>
        <w:rPr>
          <w:rFonts w:hint="eastAsia" w:ascii="仿宋" w:hAnsi="仿宋" w:eastAsia="仿宋" w:cs="仿宋"/>
          <w:sz w:val="30"/>
          <w:szCs w:val="30"/>
          <w:highlight w:val="white"/>
          <w:lang w:val="en-US" w:eastAsia="zh-CN"/>
        </w:rPr>
        <w:t>为包干价，</w:t>
      </w:r>
      <w:r>
        <w:rPr>
          <w:rFonts w:hint="eastAsia" w:ascii="仿宋" w:hAnsi="仿宋" w:eastAsia="仿宋" w:cs="仿宋"/>
          <w:sz w:val="30"/>
          <w:szCs w:val="30"/>
          <w:highlight w:val="white"/>
        </w:rPr>
        <w:t>已包括完成</w:t>
      </w:r>
      <w:r>
        <w:rPr>
          <w:rFonts w:hint="eastAsia" w:ascii="仿宋" w:hAnsi="仿宋" w:eastAsia="仿宋" w:cs="仿宋"/>
          <w:sz w:val="30"/>
          <w:szCs w:val="30"/>
          <w:highlight w:val="white"/>
          <w:lang w:val="en-US" w:eastAsia="zh-CN"/>
        </w:rPr>
        <w:t>本工程施工图设计文件审查</w:t>
      </w:r>
      <w:r>
        <w:rPr>
          <w:rFonts w:hint="eastAsia" w:ascii="仿宋" w:hAnsi="仿宋" w:eastAsia="仿宋" w:cs="仿宋"/>
          <w:sz w:val="30"/>
          <w:szCs w:val="30"/>
          <w:highlight w:val="white"/>
        </w:rPr>
        <w:t>全部工作的所有费用</w:t>
      </w:r>
      <w:r>
        <w:rPr>
          <w:rFonts w:hint="eastAsia" w:ascii="仿宋" w:hAnsi="仿宋" w:eastAsia="仿宋" w:cs="仿宋"/>
          <w:color w:val="auto"/>
          <w:sz w:val="30"/>
          <w:szCs w:val="30"/>
          <w:highlight w:val="white"/>
          <w:lang w:eastAsia="zh-CN"/>
        </w:rPr>
        <w:t>（</w:t>
      </w:r>
      <w:r>
        <w:rPr>
          <w:rFonts w:hint="eastAsia" w:ascii="仿宋" w:hAnsi="仿宋" w:eastAsia="仿宋" w:cs="仿宋"/>
          <w:color w:val="auto"/>
          <w:sz w:val="30"/>
          <w:szCs w:val="30"/>
          <w:highlight w:val="white"/>
        </w:rPr>
        <w:t>包含但不限于技术工作费、</w:t>
      </w:r>
      <w:r>
        <w:rPr>
          <w:rFonts w:hint="eastAsia" w:ascii="仿宋" w:hAnsi="仿宋" w:eastAsia="仿宋" w:cs="仿宋"/>
          <w:color w:val="auto"/>
          <w:sz w:val="30"/>
          <w:szCs w:val="30"/>
          <w:highlight w:val="white"/>
          <w:lang w:val="en-US" w:eastAsia="zh-CN"/>
        </w:rPr>
        <w:t>设计文件审查费、</w:t>
      </w:r>
      <w:r>
        <w:rPr>
          <w:rFonts w:hint="eastAsia" w:ascii="仿宋" w:hAnsi="仿宋" w:eastAsia="仿宋" w:cs="仿宋"/>
          <w:color w:val="auto"/>
          <w:sz w:val="30"/>
          <w:szCs w:val="30"/>
          <w:highlight w:val="white"/>
        </w:rPr>
        <w:t>人工费、材料费、差旅费、管理费、</w:t>
      </w:r>
      <w:r>
        <w:rPr>
          <w:rFonts w:hint="eastAsia" w:ascii="仿宋" w:hAnsi="仿宋" w:eastAsia="仿宋" w:cs="仿宋"/>
          <w:color w:val="auto"/>
          <w:sz w:val="30"/>
          <w:szCs w:val="30"/>
          <w:highlight w:val="white"/>
          <w:lang w:val="en-US" w:eastAsia="zh-CN"/>
        </w:rPr>
        <w:t>办公费</w:t>
      </w:r>
      <w:r>
        <w:rPr>
          <w:rFonts w:hint="eastAsia" w:ascii="仿宋" w:hAnsi="仿宋" w:eastAsia="仿宋" w:cs="仿宋"/>
          <w:color w:val="auto"/>
          <w:sz w:val="30"/>
          <w:szCs w:val="30"/>
          <w:highlight w:val="white"/>
        </w:rPr>
        <w:t>、劳务</w:t>
      </w:r>
      <w:r>
        <w:rPr>
          <w:rFonts w:hint="eastAsia" w:ascii="仿宋" w:hAnsi="仿宋" w:eastAsia="仿宋" w:cs="仿宋"/>
          <w:color w:val="auto"/>
          <w:sz w:val="30"/>
          <w:szCs w:val="30"/>
          <w:highlight w:val="white"/>
          <w:lang w:val="en-US" w:eastAsia="zh-CN"/>
        </w:rPr>
        <w:t>费</w:t>
      </w:r>
      <w:r>
        <w:rPr>
          <w:rFonts w:hint="eastAsia" w:ascii="仿宋" w:hAnsi="仿宋" w:eastAsia="仿宋" w:cs="仿宋"/>
          <w:color w:val="auto"/>
          <w:sz w:val="30"/>
          <w:szCs w:val="30"/>
          <w:highlight w:val="white"/>
        </w:rPr>
        <w:t>、邮寄费、保险</w:t>
      </w:r>
      <w:r>
        <w:rPr>
          <w:rFonts w:hint="eastAsia" w:ascii="仿宋" w:hAnsi="仿宋" w:eastAsia="仿宋" w:cs="仿宋"/>
          <w:color w:val="auto"/>
          <w:sz w:val="30"/>
          <w:szCs w:val="30"/>
          <w:highlight w:val="white"/>
          <w:lang w:val="en-US" w:eastAsia="zh-CN"/>
        </w:rPr>
        <w:t>费</w:t>
      </w:r>
      <w:r>
        <w:rPr>
          <w:rFonts w:hint="eastAsia" w:ascii="仿宋" w:hAnsi="仿宋" w:eastAsia="仿宋" w:cs="仿宋"/>
          <w:color w:val="auto"/>
          <w:sz w:val="30"/>
          <w:szCs w:val="30"/>
          <w:highlight w:val="white"/>
        </w:rPr>
        <w:t>、利润及税金</w:t>
      </w:r>
      <w:r>
        <w:rPr>
          <w:rFonts w:hint="eastAsia" w:ascii="仿宋" w:hAnsi="仿宋" w:eastAsia="仿宋" w:cs="仿宋"/>
          <w:color w:val="auto"/>
          <w:sz w:val="30"/>
          <w:szCs w:val="30"/>
          <w:highlight w:val="white"/>
          <w:lang w:val="en-US" w:eastAsia="zh-CN"/>
        </w:rPr>
        <w:t>等</w:t>
      </w:r>
      <w:r>
        <w:rPr>
          <w:rFonts w:hint="eastAsia" w:ascii="仿宋" w:hAnsi="仿宋" w:eastAsia="仿宋" w:cs="仿宋"/>
          <w:color w:val="auto"/>
          <w:sz w:val="30"/>
          <w:szCs w:val="30"/>
          <w:highlight w:val="white"/>
          <w:lang w:eastAsia="zh-CN"/>
        </w:rPr>
        <w:t>）</w:t>
      </w:r>
      <w:r>
        <w:rPr>
          <w:rFonts w:hint="eastAsia" w:ascii="仿宋" w:hAnsi="仿宋" w:eastAsia="仿宋" w:cs="仿宋"/>
          <w:color w:val="auto"/>
          <w:sz w:val="30"/>
          <w:szCs w:val="30"/>
          <w:highlight w:val="white"/>
        </w:rPr>
        <w:t>。</w:t>
      </w:r>
    </w:p>
    <w:p w14:paraId="1F01E45B">
      <w:pPr>
        <w:ind w:left="300" w:firstLine="300" w:firstLineChars="100"/>
        <w:rPr>
          <w:rFonts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.我司承诺在接到贵司</w:t>
      </w:r>
      <w:r>
        <w:rPr>
          <w:rFonts w:hint="eastAsia" w:ascii="仿宋" w:hAnsi="仿宋" w:eastAsia="仿宋" w:cs="仿宋"/>
          <w:b w:val="0"/>
          <w:bCs w:val="0"/>
          <w:sz w:val="30"/>
          <w:szCs w:val="30"/>
          <w:u w:val="none"/>
          <w:lang w:val="en-US" w:eastAsia="zh-CN"/>
        </w:rPr>
        <w:t>交付完整的施工图设计文件后，五个工作日内对设计文件完成审查，并在通过审查的施工图上加盖施工图技术审查专用章。</w:t>
      </w:r>
    </w:p>
    <w:p w14:paraId="0B59E76D">
      <w:pPr>
        <w:ind w:firstLine="600" w:firstLineChars="200"/>
        <w:rPr>
          <w:rFonts w:hint="eastAsia" w:ascii="仿宋" w:hAnsi="仿宋" w:eastAsia="仿宋" w:cs="仿宋"/>
          <w:b w:val="0"/>
          <w:bCs w:val="0"/>
          <w:sz w:val="30"/>
          <w:szCs w:val="30"/>
          <w:u w:val="none"/>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rPr>
        <w:t>.我司承诺</w:t>
      </w:r>
      <w:r>
        <w:rPr>
          <w:rFonts w:hint="eastAsia" w:ascii="仿宋" w:hAnsi="仿宋" w:eastAsia="仿宋" w:cs="仿宋"/>
          <w:sz w:val="30"/>
          <w:szCs w:val="30"/>
          <w:lang w:val="en-US" w:eastAsia="zh-CN"/>
        </w:rPr>
        <w:t>本工程施工图设计文件审查的</w:t>
      </w:r>
      <w:r>
        <w:rPr>
          <w:rFonts w:hint="eastAsia" w:ascii="仿宋" w:hAnsi="仿宋" w:eastAsia="仿宋" w:cs="仿宋"/>
          <w:sz w:val="30"/>
          <w:szCs w:val="30"/>
        </w:rPr>
        <w:t>质量：</w:t>
      </w:r>
      <w:r>
        <w:rPr>
          <w:rFonts w:hint="eastAsia" w:ascii="仿宋" w:hAnsi="仿宋" w:eastAsia="仿宋" w:cs="仿宋"/>
          <w:b w:val="0"/>
          <w:bCs w:val="0"/>
          <w:sz w:val="30"/>
          <w:szCs w:val="30"/>
          <w:u w:val="none"/>
          <w:lang w:val="en-US" w:eastAsia="zh-CN"/>
        </w:rPr>
        <w:t>符合住建部及地方政府颁布的有关施工图审查的规范、规定，达到合格标准。</w:t>
      </w:r>
    </w:p>
    <w:p w14:paraId="4ECC4FBD">
      <w:pPr>
        <w:ind w:firstLine="600" w:firstLineChars="200"/>
        <w:rPr>
          <w:rFonts w:ascii="仿宋" w:hAnsi="仿宋" w:eastAsia="仿宋" w:cs="仿宋"/>
          <w:sz w:val="30"/>
          <w:szCs w:val="30"/>
          <w:highlight w:val="white"/>
        </w:rPr>
      </w:pPr>
      <w:r>
        <w:rPr>
          <w:rFonts w:hint="eastAsia" w:ascii="仿宋" w:hAnsi="仿宋" w:eastAsia="仿宋" w:cs="仿宋"/>
          <w:sz w:val="30"/>
          <w:szCs w:val="30"/>
          <w:lang w:val="en-US" w:eastAsia="zh-CN"/>
        </w:rPr>
        <w:t>5</w:t>
      </w:r>
      <w:r>
        <w:rPr>
          <w:rFonts w:hint="eastAsia" w:ascii="仿宋" w:hAnsi="仿宋" w:eastAsia="仿宋" w:cs="仿宋"/>
          <w:sz w:val="30"/>
          <w:szCs w:val="30"/>
        </w:rPr>
        <w:t>.我方接受如下的支付方式：</w:t>
      </w:r>
      <w:r>
        <w:rPr>
          <w:rFonts w:hint="eastAsia" w:ascii="仿宋" w:hAnsi="仿宋" w:eastAsia="仿宋" w:cs="仿宋"/>
          <w:color w:val="auto"/>
          <w:sz w:val="30"/>
          <w:szCs w:val="30"/>
          <w:highlight w:val="white"/>
          <w:lang w:val="en-US" w:eastAsia="zh-CN"/>
        </w:rPr>
        <w:t>本项目无预付款，在我方完成全部的施工图设计文件审查工作，</w:t>
      </w:r>
      <w:r>
        <w:rPr>
          <w:rFonts w:hint="eastAsia" w:ascii="仿宋" w:hAnsi="仿宋" w:eastAsia="仿宋" w:cs="仿宋"/>
          <w:b w:val="0"/>
          <w:bCs w:val="0"/>
          <w:sz w:val="30"/>
          <w:szCs w:val="30"/>
          <w:u w:val="none"/>
          <w:lang w:val="en-US" w:eastAsia="zh-CN"/>
        </w:rPr>
        <w:t>并在通过审查的施工图上加盖施工图技术审查专用章</w:t>
      </w:r>
      <w:r>
        <w:rPr>
          <w:rFonts w:hint="eastAsia" w:ascii="仿宋" w:hAnsi="仿宋" w:eastAsia="仿宋" w:cs="仿宋"/>
          <w:color w:val="auto"/>
          <w:sz w:val="30"/>
          <w:szCs w:val="30"/>
          <w:highlight w:val="white"/>
          <w:lang w:val="en-US" w:eastAsia="zh-CN"/>
        </w:rPr>
        <w:t>，采购人根据通过审查的施工图纸，编制施工图预算，报五象管委会财政部门备案，向财政部门申请此项审图费用，通过相关部门审批后，一次性支付给我司。</w:t>
      </w:r>
    </w:p>
    <w:p w14:paraId="7E36B67A">
      <w:pPr>
        <w:rPr>
          <w:rFonts w:ascii="仿宋" w:hAnsi="仿宋" w:eastAsia="仿宋" w:cs="仿宋"/>
          <w:sz w:val="30"/>
          <w:szCs w:val="30"/>
        </w:rPr>
      </w:pPr>
    </w:p>
    <w:p w14:paraId="13878588">
      <w:pPr>
        <w:ind w:firstLine="2700" w:firstLineChars="900"/>
        <w:jc w:val="left"/>
        <w:rPr>
          <w:rFonts w:ascii="仿宋" w:hAnsi="仿宋" w:eastAsia="仿宋" w:cs="仿宋"/>
          <w:sz w:val="30"/>
          <w:szCs w:val="30"/>
        </w:rPr>
      </w:pPr>
      <w:r>
        <w:rPr>
          <w:rFonts w:hint="eastAsia" w:ascii="仿宋" w:hAnsi="仿宋" w:eastAsia="仿宋" w:cs="仿宋"/>
          <w:sz w:val="30"/>
          <w:szCs w:val="30"/>
        </w:rPr>
        <w:t>报价单位（盖章）：</w:t>
      </w:r>
    </w:p>
    <w:p w14:paraId="32E97587">
      <w:pPr>
        <w:ind w:firstLine="3300" w:firstLineChars="1100"/>
        <w:jc w:val="left"/>
        <w:rPr>
          <w:rFonts w:ascii="仿宋" w:hAnsi="仿宋" w:eastAsia="仿宋" w:cs="仿宋"/>
          <w:sz w:val="30"/>
          <w:szCs w:val="30"/>
        </w:rPr>
      </w:pPr>
      <w:r>
        <w:rPr>
          <w:rFonts w:hint="eastAsia" w:ascii="仿宋" w:hAnsi="仿宋" w:eastAsia="仿宋" w:cs="仿宋"/>
          <w:sz w:val="30"/>
          <w:szCs w:val="30"/>
        </w:rPr>
        <w:t>法定代表人：</w:t>
      </w:r>
    </w:p>
    <w:p w14:paraId="5A7CF808">
      <w:pPr>
        <w:ind w:firstLine="3900" w:firstLineChars="1300"/>
        <w:jc w:val="left"/>
        <w:rPr>
          <w:rFonts w:ascii="仿宋" w:hAnsi="仿宋" w:eastAsia="仿宋" w:cs="仿宋"/>
          <w:sz w:val="30"/>
          <w:szCs w:val="30"/>
        </w:rPr>
      </w:pPr>
      <w:r>
        <w:rPr>
          <w:rFonts w:hint="eastAsia" w:ascii="仿宋" w:hAnsi="仿宋" w:eastAsia="仿宋" w:cs="仿宋"/>
          <w:sz w:val="30"/>
          <w:szCs w:val="30"/>
        </w:rPr>
        <w:t>联系人：</w:t>
      </w:r>
    </w:p>
    <w:p w14:paraId="621DA0EB">
      <w:pPr>
        <w:ind w:firstLine="3600" w:firstLineChars="1200"/>
        <w:jc w:val="left"/>
        <w:rPr>
          <w:rFonts w:ascii="仿宋" w:hAnsi="仿宋" w:eastAsia="仿宋" w:cs="仿宋"/>
          <w:sz w:val="30"/>
          <w:szCs w:val="30"/>
        </w:rPr>
      </w:pPr>
      <w:r>
        <w:rPr>
          <w:rFonts w:hint="eastAsia" w:ascii="仿宋" w:hAnsi="仿宋" w:eastAsia="仿宋" w:cs="仿宋"/>
          <w:sz w:val="30"/>
          <w:szCs w:val="30"/>
        </w:rPr>
        <w:t>联系电话：</w:t>
      </w:r>
    </w:p>
    <w:p w14:paraId="4C9876A5">
      <w:pPr>
        <w:ind w:firstLine="2400" w:firstLineChars="800"/>
        <w:jc w:val="left"/>
        <w:rPr>
          <w:rFonts w:ascii="仿宋" w:hAnsi="仿宋" w:eastAsia="仿宋" w:cs="仿宋"/>
          <w:sz w:val="30"/>
          <w:szCs w:val="30"/>
        </w:rPr>
      </w:pPr>
      <w:r>
        <w:rPr>
          <w:rFonts w:hint="eastAsia" w:ascii="仿宋" w:hAnsi="仿宋" w:eastAsia="仿宋" w:cs="仿宋"/>
          <w:sz w:val="30"/>
          <w:szCs w:val="30"/>
        </w:rPr>
        <w:t xml:space="preserve">统一社会信用代码：     </w:t>
      </w:r>
    </w:p>
    <w:p w14:paraId="4341AC9B">
      <w:pPr>
        <w:ind w:firstLine="3600" w:firstLineChars="1200"/>
        <w:jc w:val="left"/>
        <w:rPr>
          <w:rFonts w:ascii="仿宋" w:hAnsi="仿宋" w:eastAsia="仿宋" w:cs="仿宋"/>
          <w:sz w:val="30"/>
          <w:szCs w:val="30"/>
        </w:rPr>
      </w:pPr>
      <w:r>
        <w:rPr>
          <w:rFonts w:hint="eastAsia" w:ascii="仿宋" w:hAnsi="仿宋" w:eastAsia="仿宋" w:cs="仿宋"/>
          <w:sz w:val="30"/>
          <w:szCs w:val="30"/>
        </w:rPr>
        <w:t>日期：</w:t>
      </w:r>
    </w:p>
    <w:p w14:paraId="6311DC40">
      <w:pPr>
        <w:jc w:val="left"/>
        <w:rPr>
          <w:rFonts w:ascii="仿宋" w:hAnsi="仿宋" w:eastAsia="仿宋" w:cs="仿宋"/>
          <w:sz w:val="30"/>
          <w:szCs w:val="30"/>
        </w:rPr>
      </w:pPr>
    </w:p>
    <w:p w14:paraId="773C91CB">
      <w:pPr>
        <w:ind w:firstLine="600" w:firstLineChars="200"/>
        <w:jc w:val="left"/>
        <w:rPr>
          <w:rFonts w:ascii="仿宋" w:hAnsi="仿宋" w:eastAsia="仿宋" w:cs="仿宋"/>
          <w:sz w:val="30"/>
          <w:szCs w:val="30"/>
        </w:rPr>
      </w:pPr>
      <w:r>
        <w:rPr>
          <w:rFonts w:hint="eastAsia" w:ascii="仿宋" w:hAnsi="仿宋" w:eastAsia="仿宋" w:cs="仿宋"/>
          <w:sz w:val="30"/>
          <w:szCs w:val="30"/>
        </w:rPr>
        <w:t>提交报价函时要求，需要提供以下证明材料：</w:t>
      </w:r>
    </w:p>
    <w:p w14:paraId="7A6AAA37">
      <w:pPr>
        <w:ind w:firstLine="600" w:firstLineChars="200"/>
        <w:jc w:val="left"/>
        <w:rPr>
          <w:rFonts w:ascii="仿宋" w:hAnsi="仿宋" w:eastAsia="仿宋" w:cs="仿宋"/>
          <w:sz w:val="30"/>
          <w:szCs w:val="30"/>
        </w:rPr>
      </w:pPr>
      <w:r>
        <w:rPr>
          <w:rFonts w:hint="eastAsia" w:ascii="仿宋" w:hAnsi="仿宋" w:eastAsia="仿宋" w:cs="仿宋"/>
          <w:sz w:val="30"/>
          <w:szCs w:val="30"/>
        </w:rPr>
        <w:t>1、营业执照、企业</w:t>
      </w:r>
      <w:r>
        <w:rPr>
          <w:rFonts w:hint="eastAsia" w:ascii="仿宋" w:hAnsi="仿宋" w:eastAsia="仿宋" w:cs="仿宋"/>
          <w:sz w:val="30"/>
          <w:szCs w:val="30"/>
          <w:lang w:val="en-US" w:eastAsia="zh-CN"/>
        </w:rPr>
        <w:t>审查</w:t>
      </w:r>
      <w:r>
        <w:rPr>
          <w:rFonts w:hint="eastAsia" w:ascii="仿宋" w:hAnsi="仿宋" w:eastAsia="仿宋" w:cs="仿宋"/>
          <w:sz w:val="30"/>
          <w:szCs w:val="30"/>
        </w:rPr>
        <w:t>资质</w:t>
      </w:r>
      <w:r>
        <w:rPr>
          <w:rFonts w:hint="eastAsia" w:ascii="仿宋" w:hAnsi="仿宋" w:eastAsia="仿宋" w:cs="仿宋"/>
          <w:sz w:val="30"/>
          <w:szCs w:val="30"/>
          <w:lang w:val="en-US" w:eastAsia="zh-CN"/>
        </w:rPr>
        <w:t>证书</w:t>
      </w:r>
      <w:r>
        <w:rPr>
          <w:rFonts w:hint="eastAsia" w:ascii="仿宋" w:hAnsi="仿宋" w:eastAsia="仿宋" w:cs="仿宋"/>
          <w:sz w:val="30"/>
          <w:szCs w:val="30"/>
        </w:rPr>
        <w:t>复印件</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企业审查资质已在住建系统备案的证明材料（网站截图或是其他证明材料)</w:t>
      </w:r>
      <w:r>
        <w:rPr>
          <w:rFonts w:hint="eastAsia" w:ascii="仿宋" w:hAnsi="仿宋" w:eastAsia="仿宋" w:cs="仿宋"/>
          <w:sz w:val="30"/>
          <w:szCs w:val="30"/>
        </w:rPr>
        <w:t>加盖公章（</w:t>
      </w:r>
      <w:r>
        <w:rPr>
          <w:rFonts w:hint="eastAsia" w:ascii="仿宋" w:hAnsi="仿宋" w:eastAsia="仿宋" w:cs="仿宋"/>
          <w:b/>
          <w:sz w:val="30"/>
          <w:szCs w:val="30"/>
        </w:rPr>
        <w:t>注：无需密封，放在文件袋外</w:t>
      </w:r>
      <w:r>
        <w:rPr>
          <w:rFonts w:hint="eastAsia" w:ascii="仿宋" w:hAnsi="仿宋" w:eastAsia="仿宋" w:cs="仿宋"/>
          <w:sz w:val="30"/>
          <w:szCs w:val="30"/>
        </w:rPr>
        <w:t>）</w:t>
      </w:r>
    </w:p>
    <w:p w14:paraId="2EBDE1C9">
      <w:pPr>
        <w:ind w:firstLine="600" w:firstLineChars="200"/>
        <w:jc w:val="left"/>
        <w:rPr>
          <w:rFonts w:ascii="仿宋" w:hAnsi="仿宋" w:eastAsia="仿宋" w:cs="仿宋"/>
          <w:sz w:val="30"/>
          <w:szCs w:val="30"/>
        </w:rPr>
      </w:pPr>
      <w:r>
        <w:rPr>
          <w:rFonts w:hint="eastAsia" w:ascii="仿宋" w:hAnsi="仿宋" w:eastAsia="仿宋" w:cs="仿宋"/>
          <w:sz w:val="30"/>
          <w:szCs w:val="30"/>
        </w:rPr>
        <w:t>2、法定代表人身份证复印件；授权委托书原件、受委托人身份证复印件加盖公章（如为委托代理时，请提供）（</w:t>
      </w:r>
      <w:r>
        <w:rPr>
          <w:rFonts w:hint="eastAsia" w:ascii="仿宋" w:hAnsi="仿宋" w:eastAsia="仿宋" w:cs="仿宋"/>
          <w:b/>
          <w:sz w:val="30"/>
          <w:szCs w:val="30"/>
        </w:rPr>
        <w:t>注：无需密封，放在文件袋外</w:t>
      </w:r>
      <w:r>
        <w:rPr>
          <w:rFonts w:hint="eastAsia" w:ascii="仿宋" w:hAnsi="仿宋" w:eastAsia="仿宋" w:cs="仿宋"/>
          <w:sz w:val="30"/>
          <w:szCs w:val="30"/>
        </w:rPr>
        <w:t>）</w:t>
      </w:r>
    </w:p>
    <w:p w14:paraId="3B22390B">
      <w:pPr>
        <w:ind w:firstLine="600" w:firstLineChars="200"/>
        <w:jc w:val="left"/>
        <w:rPr>
          <w:rFonts w:asciiTheme="minorEastAsia" w:hAnsiTheme="minorEastAsia"/>
          <w:strike/>
          <w:sz w:val="28"/>
          <w:szCs w:val="28"/>
          <w:highlight w:val="cyan"/>
        </w:rPr>
      </w:pPr>
      <w:r>
        <w:rPr>
          <w:rFonts w:hint="eastAsia" w:ascii="仿宋" w:hAnsi="仿宋" w:eastAsia="仿宋" w:cs="仿宋"/>
          <w:sz w:val="30"/>
          <w:szCs w:val="30"/>
        </w:rPr>
        <w:t>3、报价函</w:t>
      </w:r>
      <w:r>
        <w:rPr>
          <w:rFonts w:hint="eastAsia" w:ascii="仿宋" w:hAnsi="仿宋" w:eastAsia="仿宋" w:cs="仿宋"/>
          <w:b/>
          <w:bCs/>
          <w:sz w:val="30"/>
          <w:szCs w:val="30"/>
        </w:rPr>
        <w:t>（格式文件、原件、加盖单位公章并</w:t>
      </w:r>
      <w:r>
        <w:rPr>
          <w:rFonts w:hint="eastAsia" w:ascii="仿宋" w:hAnsi="仿宋" w:eastAsia="仿宋" w:cs="仿宋"/>
          <w:b/>
          <w:sz w:val="30"/>
          <w:szCs w:val="30"/>
        </w:rPr>
        <w:t>密封提交）</w:t>
      </w:r>
    </w:p>
    <w:sectPr>
      <w:headerReference r:id="rId3" w:type="default"/>
      <w:footerReference r:id="rId4" w:type="default"/>
      <w:pgSz w:w="11906" w:h="16838"/>
      <w:pgMar w:top="1587" w:right="1757" w:bottom="1587" w:left="175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